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33B05" w14:textId="77777777" w:rsidR="00B830E1" w:rsidRDefault="00000000">
      <w:pPr>
        <w:jc w:val="center"/>
      </w:pPr>
      <w:r>
        <w:rPr>
          <w:noProof/>
        </w:rPr>
        <w:drawing>
          <wp:inline distT="0" distB="0" distL="0" distR="0" wp14:anchorId="707F4373" wp14:editId="5D4B7754">
            <wp:extent cx="1005840" cy="1010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GATES.jpg"/>
                    <pic:cNvPicPr/>
                  </pic:nvPicPr>
                  <pic:blipFill>
                    <a:blip r:embed="rId6"/>
                    <a:stretch>
                      <a:fillRect/>
                    </a:stretch>
                  </pic:blipFill>
                  <pic:spPr>
                    <a:xfrm>
                      <a:off x="0" y="0"/>
                      <a:ext cx="1005840" cy="1010330"/>
                    </a:xfrm>
                    <a:prstGeom prst="rect">
                      <a:avLst/>
                    </a:prstGeom>
                  </pic:spPr>
                </pic:pic>
              </a:graphicData>
            </a:graphic>
          </wp:inline>
        </w:drawing>
      </w:r>
    </w:p>
    <w:p w14:paraId="793C0D99" w14:textId="77777777" w:rsidR="00B830E1" w:rsidRDefault="00000000">
      <w:pPr>
        <w:jc w:val="center"/>
      </w:pPr>
      <w:r>
        <w:rPr>
          <w:b/>
          <w:color w:val="000080"/>
          <w:sz w:val="32"/>
        </w:rPr>
        <w:t>CROSSGATES PRIMROSE YOUTH FOOTBALL CLUB</w:t>
      </w:r>
      <w:r>
        <w:rPr>
          <w:b/>
          <w:color w:val="000080"/>
          <w:sz w:val="32"/>
        </w:rPr>
        <w:br/>
        <w:t>CHILD WELLBEING &amp; PROTECTION POLICY</w:t>
      </w:r>
    </w:p>
    <w:p w14:paraId="0FE29E2C" w14:textId="77777777" w:rsidR="00B830E1" w:rsidRDefault="00B830E1"/>
    <w:p w14:paraId="03DAAD91" w14:textId="77777777" w:rsidR="00B830E1" w:rsidRDefault="00000000">
      <w:r>
        <w:rPr>
          <w:b/>
          <w:color w:val="000080"/>
          <w:sz w:val="26"/>
        </w:rPr>
        <w:t>1. Policy Statement</w:t>
      </w:r>
    </w:p>
    <w:p w14:paraId="77415443" w14:textId="77777777" w:rsidR="00B830E1" w:rsidRDefault="00000000">
      <w:r>
        <w:t>Crossgates Primrose Youth Football Club is fully committed to promoting the wellbeing, safety, and protection of all children and young people involved in our activities. We believe every child has the right to enjoy football in a positive, safe, and supportive environment, free from harm, abuse, or discrimination. This policy outlines our commitment to safeguarding in line with the Scottish FA Child Wellbeing &amp; Protection Policy and Children 1st standards.</w:t>
      </w:r>
    </w:p>
    <w:p w14:paraId="64D8986F" w14:textId="77777777" w:rsidR="00B830E1" w:rsidRDefault="00000000">
      <w:r>
        <w:rPr>
          <w:b/>
          <w:color w:val="000080"/>
          <w:sz w:val="26"/>
        </w:rPr>
        <w:t>2. Purpose</w:t>
      </w:r>
    </w:p>
    <w:p w14:paraId="645CCAB7" w14:textId="77777777" w:rsidR="00B830E1" w:rsidRDefault="00000000">
      <w:r>
        <w:t>The purpose of this policy is to ensure that all club members, volunteers, coaches, and parents understand their responsibilities in safeguarding children. It provides a clear framework for identifying, responding to, and reporting concerns about the wellbeing or safety of a child.</w:t>
      </w:r>
    </w:p>
    <w:p w14:paraId="79C184F0" w14:textId="77777777" w:rsidR="00B830E1" w:rsidRDefault="00000000">
      <w:r>
        <w:rPr>
          <w:b/>
          <w:color w:val="000080"/>
          <w:sz w:val="26"/>
        </w:rPr>
        <w:t>3. Scope</w:t>
      </w:r>
    </w:p>
    <w:p w14:paraId="1015DD75" w14:textId="77777777" w:rsidR="00B830E1" w:rsidRDefault="00000000">
      <w:r>
        <w:t>This policy applies to all players under 18 years of age, as well as to all adults involved in club activities including coaches, volunteers, committee members, parents, and spectators.</w:t>
      </w:r>
    </w:p>
    <w:p w14:paraId="1A492299" w14:textId="77777777" w:rsidR="00B830E1" w:rsidRDefault="00000000">
      <w:r>
        <w:rPr>
          <w:b/>
          <w:color w:val="000080"/>
          <w:sz w:val="26"/>
        </w:rPr>
        <w:t>4. Principles</w:t>
      </w:r>
    </w:p>
    <w:p w14:paraId="02C118BC" w14:textId="77777777" w:rsidR="00B830E1" w:rsidRDefault="00000000">
      <w:r>
        <w:t>• The welfare of the child is always the paramount consideration.</w:t>
      </w:r>
      <w:r>
        <w:br/>
        <w:t>• All children, regardless of age, gender, ability, race, religion, or background, have the right to protection from abuse and harm.</w:t>
      </w:r>
      <w:r>
        <w:br/>
        <w:t>• The views of the child must be listened to and respected.</w:t>
      </w:r>
      <w:r>
        <w:br/>
        <w:t>• All concerns will be taken seriously and responded to appropriately.</w:t>
      </w:r>
      <w:r>
        <w:br/>
        <w:t>• Everyone involved with the club shares responsibility for safeguarding.</w:t>
      </w:r>
    </w:p>
    <w:p w14:paraId="44DE8CE8" w14:textId="77777777" w:rsidR="00B830E1" w:rsidRDefault="00B830E1"/>
    <w:p w14:paraId="210012AC" w14:textId="77777777" w:rsidR="00BC3714" w:rsidRDefault="00BC3714">
      <w:pPr>
        <w:rPr>
          <w:b/>
          <w:color w:val="000080"/>
          <w:sz w:val="26"/>
        </w:rPr>
      </w:pPr>
    </w:p>
    <w:p w14:paraId="28D08B5C" w14:textId="50BDEB7E" w:rsidR="00B830E1" w:rsidRDefault="00000000">
      <w:r>
        <w:rPr>
          <w:b/>
          <w:color w:val="000080"/>
          <w:sz w:val="26"/>
        </w:rPr>
        <w:lastRenderedPageBreak/>
        <w:t>5. Responsibilities</w:t>
      </w:r>
    </w:p>
    <w:p w14:paraId="637F0231" w14:textId="77777777" w:rsidR="00B830E1" w:rsidRDefault="00000000">
      <w:r>
        <w:t>• The Club Committee is responsible for implementing and reviewing this policy.</w:t>
      </w:r>
      <w:r>
        <w:br/>
        <w:t>• The Club Wellbeing &amp; Protection Officer is responsible for managing and responding to all child wellbeing or protection concerns, ensuring appropriate action is taken in line with Scottish FA procedures.</w:t>
      </w:r>
      <w:r>
        <w:br/>
        <w:t>• Coaches and volunteers must complete mandatory safeguarding training, maintain up-to-date PVG membership, and promote safe and inclusive environments.</w:t>
      </w:r>
      <w:r>
        <w:br/>
        <w:t>• Parents and carers are expected to support the club’s approach to safeguarding and respect the rights and wellbeing of all participants.</w:t>
      </w:r>
    </w:p>
    <w:p w14:paraId="5235E146" w14:textId="77777777" w:rsidR="00B830E1" w:rsidRDefault="00000000">
      <w:r>
        <w:rPr>
          <w:b/>
          <w:color w:val="000080"/>
          <w:sz w:val="26"/>
        </w:rPr>
        <w:t>6. Recognising Wellbeing and Abuse</w:t>
      </w:r>
    </w:p>
    <w:p w14:paraId="7810281F" w14:textId="77777777" w:rsidR="00B830E1" w:rsidRDefault="00000000">
      <w:r>
        <w:t>Wellbeing concerns may include situations where a child is unhappy, withdrawn, or not thriving. Abuse may be physical, emotional, sexual, or neglect. All members should familiarise themselves with the signs of abuse and understand that safeguarding is everyone’s responsibility.</w:t>
      </w:r>
    </w:p>
    <w:p w14:paraId="18CA0527" w14:textId="77777777" w:rsidR="00B830E1" w:rsidRDefault="00000000">
      <w:r>
        <w:rPr>
          <w:b/>
          <w:color w:val="000080"/>
          <w:sz w:val="26"/>
        </w:rPr>
        <w:t>7. Reporting Concerns</w:t>
      </w:r>
    </w:p>
    <w:p w14:paraId="19346E8E" w14:textId="77777777" w:rsidR="00B830E1" w:rsidRDefault="00000000">
      <w:r>
        <w:t>Any concern about a child’s wellbeing, behaviour, or safety must be reported immediately to the Club Wellbeing &amp; Protection Officer.</w:t>
      </w:r>
      <w:r>
        <w:br/>
      </w:r>
      <w:r>
        <w:br/>
        <w:t>If a child is at immediate risk of harm, contact Police Scotland (101 or 999 in an emergency) or Social Work Services without delay.</w:t>
      </w:r>
      <w:r>
        <w:br/>
      </w:r>
      <w:r>
        <w:br/>
        <w:t>All concerns will be handled confidentially and sensitively. No one should investigate directly or confront any individual about a concern.</w:t>
      </w:r>
    </w:p>
    <w:p w14:paraId="142EF74C" w14:textId="77777777" w:rsidR="00B830E1" w:rsidRDefault="00000000">
      <w:r>
        <w:rPr>
          <w:b/>
          <w:color w:val="000080"/>
          <w:sz w:val="26"/>
        </w:rPr>
        <w:t>8. Club Wellbeing &amp; Protection Officer</w:t>
      </w:r>
    </w:p>
    <w:p w14:paraId="68D1D348" w14:textId="77777777" w:rsidR="00B830E1" w:rsidRDefault="00000000">
      <w:r>
        <w:t>The designated officer for the club is:</w:t>
      </w:r>
      <w:r>
        <w:br/>
      </w:r>
      <w:r>
        <w:br/>
        <w:t>Name: [Insert Name]</w:t>
      </w:r>
      <w:r>
        <w:br/>
        <w:t>Role: Club Wellbeing &amp; Protection Officer</w:t>
      </w:r>
      <w:r>
        <w:br/>
        <w:t>Email: [Insert Email]</w:t>
      </w:r>
      <w:r>
        <w:br/>
        <w:t>Telephone: [Insert Number]</w:t>
      </w:r>
      <w:r>
        <w:br/>
      </w:r>
      <w:r>
        <w:br/>
        <w:t>The officer acts as the main point of contact for all safeguarding concerns, ensuring cases are managed according to Scottish FA and statutory guidelines.</w:t>
      </w:r>
    </w:p>
    <w:p w14:paraId="54A36598" w14:textId="77777777" w:rsidR="00B830E1" w:rsidRDefault="00B830E1"/>
    <w:p w14:paraId="158A82BC" w14:textId="77777777" w:rsidR="00BC3714" w:rsidRDefault="00BC3714">
      <w:pPr>
        <w:rPr>
          <w:b/>
          <w:color w:val="000080"/>
          <w:sz w:val="26"/>
        </w:rPr>
      </w:pPr>
    </w:p>
    <w:p w14:paraId="37A606C3" w14:textId="77777777" w:rsidR="00BC3714" w:rsidRDefault="00BC3714">
      <w:pPr>
        <w:rPr>
          <w:b/>
          <w:color w:val="000080"/>
          <w:sz w:val="26"/>
        </w:rPr>
      </w:pPr>
    </w:p>
    <w:p w14:paraId="1B7D5C67" w14:textId="7DC6332B" w:rsidR="00B830E1" w:rsidRDefault="00000000">
      <w:r>
        <w:rPr>
          <w:b/>
          <w:color w:val="000080"/>
          <w:sz w:val="26"/>
        </w:rPr>
        <w:lastRenderedPageBreak/>
        <w:t>9. Confidentiality and Information Sharing</w:t>
      </w:r>
    </w:p>
    <w:p w14:paraId="334E8946" w14:textId="77777777" w:rsidR="00B830E1" w:rsidRDefault="00000000">
      <w:r>
        <w:t>All information related to child wellbeing or protection concerns will be handled in accordance with data protection legislation and shared only with those who need to know to protect the child.</w:t>
      </w:r>
    </w:p>
    <w:p w14:paraId="653BC9DF" w14:textId="77777777" w:rsidR="00B830E1" w:rsidRDefault="00000000">
      <w:r>
        <w:rPr>
          <w:b/>
          <w:color w:val="000080"/>
          <w:sz w:val="26"/>
        </w:rPr>
        <w:t>10. Training and Awareness</w:t>
      </w:r>
    </w:p>
    <w:p w14:paraId="41BC6EDE" w14:textId="77777777" w:rsidR="00B830E1" w:rsidRDefault="00000000">
      <w:r>
        <w:t>All coaches and volunteers must complete Scottish FA-approved Child Wellbeing &amp; Protection training and refresh it regularly. The club will ensure all members are aware of this policy and understand how to report concerns.</w:t>
      </w:r>
    </w:p>
    <w:p w14:paraId="1CB6D107" w14:textId="77777777" w:rsidR="00B830E1" w:rsidRDefault="00000000">
      <w:r>
        <w:rPr>
          <w:b/>
          <w:color w:val="000080"/>
          <w:sz w:val="26"/>
        </w:rPr>
        <w:t>11. Policy Review</w:t>
      </w:r>
    </w:p>
    <w:p w14:paraId="2C7DC11A" w14:textId="77777777" w:rsidR="00B830E1" w:rsidRDefault="00000000">
      <w:r>
        <w:t>This policy will be reviewed annually, or sooner if there are significant changes to legislation, Scottish FA guidance, or club operations.</w:t>
      </w:r>
    </w:p>
    <w:p w14:paraId="2EAFF180" w14:textId="77777777" w:rsidR="00B830E1" w:rsidRDefault="00000000">
      <w:r>
        <w:rPr>
          <w:b/>
          <w:color w:val="000080"/>
          <w:sz w:val="26"/>
        </w:rPr>
        <w:t>12. Approval</w:t>
      </w:r>
    </w:p>
    <w:p w14:paraId="2ED07B1E" w14:textId="77777777" w:rsidR="00B830E1" w:rsidRDefault="00000000">
      <w:r>
        <w:t>This policy has been adopted by Crossgates Primrose Youth Football Club and is effective from the date of approval.</w:t>
      </w:r>
      <w:r>
        <w:br/>
      </w:r>
      <w:r>
        <w:br/>
        <w:t>Approved by: Club Committee</w:t>
      </w:r>
      <w:r>
        <w:br/>
        <w:t>Date: [Insert Date]</w:t>
      </w:r>
    </w:p>
    <w:p w14:paraId="0F0FE98B" w14:textId="77777777" w:rsidR="00B830E1" w:rsidRDefault="00B830E1"/>
    <w:sectPr w:rsidR="00B830E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77210945">
    <w:abstractNumId w:val="8"/>
  </w:num>
  <w:num w:numId="2" w16cid:durableId="1101341287">
    <w:abstractNumId w:val="6"/>
  </w:num>
  <w:num w:numId="3" w16cid:durableId="381364801">
    <w:abstractNumId w:val="5"/>
  </w:num>
  <w:num w:numId="4" w16cid:durableId="1976644162">
    <w:abstractNumId w:val="4"/>
  </w:num>
  <w:num w:numId="5" w16cid:durableId="360059926">
    <w:abstractNumId w:val="7"/>
  </w:num>
  <w:num w:numId="6" w16cid:durableId="1434864737">
    <w:abstractNumId w:val="3"/>
  </w:num>
  <w:num w:numId="7" w16cid:durableId="897861739">
    <w:abstractNumId w:val="2"/>
  </w:num>
  <w:num w:numId="8" w16cid:durableId="53554884">
    <w:abstractNumId w:val="1"/>
  </w:num>
  <w:num w:numId="9" w16cid:durableId="15124511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F04E2"/>
    <w:rsid w:val="00326F90"/>
    <w:rsid w:val="00734180"/>
    <w:rsid w:val="00AA1D8D"/>
    <w:rsid w:val="00B47730"/>
    <w:rsid w:val="00B830E1"/>
    <w:rsid w:val="00BC3714"/>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CC7BF1"/>
  <w14:defaultImageDpi w14:val="300"/>
  <w15:docId w15:val="{DED67D91-FE5C-4E61-8CB6-058EFC70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595</Words>
  <Characters>3392</Characters>
  <Application>Microsoft Office Word</Application>
  <DocSecurity>0</DocSecurity>
  <Lines>84</Lines>
  <Paragraphs>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Macdonald</cp:lastModifiedBy>
  <cp:revision>2</cp:revision>
  <dcterms:created xsi:type="dcterms:W3CDTF">2025-10-17T00:38:00Z</dcterms:created>
  <dcterms:modified xsi:type="dcterms:W3CDTF">2025-10-17T00:38:00Z</dcterms:modified>
  <cp:category/>
</cp:coreProperties>
</file>