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20200" w14:textId="77777777" w:rsidR="00467D08" w:rsidRDefault="00000000">
      <w:pPr>
        <w:jc w:val="center"/>
      </w:pPr>
      <w:r>
        <w:rPr>
          <w:noProof/>
        </w:rPr>
        <w:drawing>
          <wp:inline distT="0" distB="0" distL="0" distR="0" wp14:anchorId="1BCB3BC1" wp14:editId="5EC0278A">
            <wp:extent cx="1005840" cy="1010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GATES.jpg"/>
                    <pic:cNvPicPr/>
                  </pic:nvPicPr>
                  <pic:blipFill>
                    <a:blip r:embed="rId6"/>
                    <a:stretch>
                      <a:fillRect/>
                    </a:stretch>
                  </pic:blipFill>
                  <pic:spPr>
                    <a:xfrm>
                      <a:off x="0" y="0"/>
                      <a:ext cx="1005840" cy="1010330"/>
                    </a:xfrm>
                    <a:prstGeom prst="rect">
                      <a:avLst/>
                    </a:prstGeom>
                  </pic:spPr>
                </pic:pic>
              </a:graphicData>
            </a:graphic>
          </wp:inline>
        </w:drawing>
      </w:r>
    </w:p>
    <w:p w14:paraId="6B73848D" w14:textId="77777777" w:rsidR="00467D08" w:rsidRDefault="00000000">
      <w:pPr>
        <w:jc w:val="center"/>
      </w:pPr>
      <w:r>
        <w:rPr>
          <w:b/>
          <w:color w:val="000080"/>
          <w:sz w:val="32"/>
        </w:rPr>
        <w:t>COACH CODE OF CONDUCT</w:t>
      </w:r>
    </w:p>
    <w:p w14:paraId="2805FA24" w14:textId="77777777" w:rsidR="00467D08" w:rsidRDefault="00000000">
      <w:r>
        <w:rPr>
          <w:b/>
          <w:color w:val="000080"/>
          <w:sz w:val="24"/>
        </w:rPr>
        <w:t>Purpose</w:t>
      </w:r>
    </w:p>
    <w:p w14:paraId="0859ED2E" w14:textId="77777777" w:rsidR="00467D08" w:rsidRDefault="00000000">
      <w:r>
        <w:t>This Code of Conduct establishes the standards of professionalism, integrity, and behaviour expected from all coaches at Crossgates Primrose Youth Football Club. Coaches have a duty of care to provide a safe, enjoyable, and inclusive football experience for every child.</w:t>
      </w:r>
    </w:p>
    <w:p w14:paraId="202B068B" w14:textId="77777777" w:rsidR="00467D08" w:rsidRDefault="00000000">
      <w:r>
        <w:rPr>
          <w:b/>
          <w:color w:val="000080"/>
          <w:sz w:val="24"/>
        </w:rPr>
        <w:t>Coaching Standards and Professionalism</w:t>
      </w:r>
    </w:p>
    <w:p w14:paraId="283A3A03" w14:textId="77777777" w:rsidR="00021274" w:rsidRDefault="00000000" w:rsidP="00021274">
      <w:pPr>
        <w:pStyle w:val="ListParagraph"/>
        <w:numPr>
          <w:ilvl w:val="0"/>
          <w:numId w:val="10"/>
        </w:numPr>
      </w:pPr>
      <w:r>
        <w:t xml:space="preserve">Coaches must plan and deliver sessions that are age-appropriate, inclusive, and aligned with Scottish FA player development principles. </w:t>
      </w:r>
    </w:p>
    <w:p w14:paraId="2DA6B779" w14:textId="403ABB8F" w:rsidR="00467D08" w:rsidRDefault="00000000" w:rsidP="00021274">
      <w:pPr>
        <w:pStyle w:val="ListParagraph"/>
        <w:numPr>
          <w:ilvl w:val="0"/>
          <w:numId w:val="10"/>
        </w:numPr>
      </w:pPr>
      <w:r>
        <w:t>They must maintain valid PVG, first aid, and coaching qualifications, and commit to ongoing learning and development.</w:t>
      </w:r>
    </w:p>
    <w:p w14:paraId="01598832" w14:textId="77777777" w:rsidR="00467D08" w:rsidRDefault="00000000">
      <w:r>
        <w:rPr>
          <w:b/>
          <w:color w:val="000080"/>
          <w:sz w:val="24"/>
        </w:rPr>
        <w:t>Respect and Communication</w:t>
      </w:r>
    </w:p>
    <w:p w14:paraId="74685D56" w14:textId="77777777" w:rsidR="00021274" w:rsidRDefault="00000000" w:rsidP="00021274">
      <w:pPr>
        <w:pStyle w:val="ListParagraph"/>
        <w:numPr>
          <w:ilvl w:val="0"/>
          <w:numId w:val="11"/>
        </w:numPr>
      </w:pPr>
      <w:r>
        <w:t xml:space="preserve">Coaches must model the highest standards of respect towards players, parents, officials, and opponents. </w:t>
      </w:r>
    </w:p>
    <w:p w14:paraId="62CA9598" w14:textId="2A75631F" w:rsidR="00467D08" w:rsidRDefault="00000000" w:rsidP="00021274">
      <w:pPr>
        <w:pStyle w:val="ListParagraph"/>
        <w:numPr>
          <w:ilvl w:val="0"/>
          <w:numId w:val="11"/>
        </w:numPr>
      </w:pPr>
      <w:r>
        <w:t>Communication should always be positive, constructive, and appropriate for the age and maturity of the players.</w:t>
      </w:r>
    </w:p>
    <w:p w14:paraId="0CD6F803" w14:textId="77777777" w:rsidR="00467D08" w:rsidRDefault="00000000">
      <w:r>
        <w:rPr>
          <w:b/>
          <w:color w:val="000080"/>
          <w:sz w:val="24"/>
        </w:rPr>
        <w:t>Safeguarding and Welfare</w:t>
      </w:r>
    </w:p>
    <w:p w14:paraId="209992B6" w14:textId="77777777" w:rsidR="00021274" w:rsidRDefault="00000000" w:rsidP="00021274">
      <w:pPr>
        <w:pStyle w:val="ListParagraph"/>
        <w:numPr>
          <w:ilvl w:val="0"/>
          <w:numId w:val="12"/>
        </w:numPr>
      </w:pPr>
      <w:r>
        <w:t xml:space="preserve">Coaches are responsible for ensuring all activities are conducted in a safe environment and for reporting any safeguarding or wellbeing concerns immediately to the Club Welfare Officer or relevant authority. </w:t>
      </w:r>
    </w:p>
    <w:p w14:paraId="2DF53D12" w14:textId="538B4316" w:rsidR="00467D08" w:rsidRDefault="00000000" w:rsidP="00021274">
      <w:pPr>
        <w:pStyle w:val="ListParagraph"/>
        <w:numPr>
          <w:ilvl w:val="0"/>
          <w:numId w:val="12"/>
        </w:numPr>
      </w:pPr>
      <w:r>
        <w:t>Physical contact with players must always be appropriate and justified.</w:t>
      </w:r>
    </w:p>
    <w:p w14:paraId="604273E8" w14:textId="77777777" w:rsidR="00467D08" w:rsidRDefault="00000000">
      <w:r>
        <w:rPr>
          <w:b/>
          <w:color w:val="000080"/>
          <w:sz w:val="24"/>
        </w:rPr>
        <w:t>Equality and Inclusion</w:t>
      </w:r>
    </w:p>
    <w:p w14:paraId="624D8D8C" w14:textId="77777777" w:rsidR="00021274" w:rsidRDefault="00000000" w:rsidP="00021274">
      <w:pPr>
        <w:pStyle w:val="ListParagraph"/>
        <w:numPr>
          <w:ilvl w:val="0"/>
          <w:numId w:val="13"/>
        </w:numPr>
      </w:pPr>
      <w:r>
        <w:t>All players should be treated equally, regardless of ability, background, or gender.</w:t>
      </w:r>
    </w:p>
    <w:p w14:paraId="70657860" w14:textId="25A266C6" w:rsidR="00467D08" w:rsidRDefault="00000000" w:rsidP="00021274">
      <w:pPr>
        <w:pStyle w:val="ListParagraph"/>
        <w:numPr>
          <w:ilvl w:val="0"/>
          <w:numId w:val="13"/>
        </w:numPr>
      </w:pPr>
      <w:r>
        <w:t xml:space="preserve">Coaches must actively promote inclusion, ensure fair play, and challenge discriminatory </w:t>
      </w:r>
      <w:proofErr w:type="spellStart"/>
      <w:r>
        <w:t>behaviour</w:t>
      </w:r>
      <w:proofErr w:type="spellEnd"/>
      <w:r>
        <w:t xml:space="preserve"> in any form.</w:t>
      </w:r>
    </w:p>
    <w:p w14:paraId="3F08DFF0" w14:textId="16B4A658" w:rsidR="00AD414F" w:rsidRDefault="00AD414F" w:rsidP="00021274">
      <w:pPr>
        <w:pStyle w:val="ListParagraph"/>
        <w:numPr>
          <w:ilvl w:val="0"/>
          <w:numId w:val="13"/>
        </w:numPr>
      </w:pPr>
      <w:r>
        <w:t xml:space="preserve">In the event of player and/or parent </w:t>
      </w:r>
      <w:proofErr w:type="spellStart"/>
      <w:r>
        <w:t>behaviour</w:t>
      </w:r>
      <w:proofErr w:type="spellEnd"/>
      <w:r>
        <w:t xml:space="preserve"> that does not meet the standard set out by the club, coaches will be encouraged to deal with this in the first instance and will be supported by the club (if required) in collectively </w:t>
      </w:r>
      <w:proofErr w:type="gramStart"/>
      <w:r>
        <w:t>agreeing</w:t>
      </w:r>
      <w:proofErr w:type="gramEnd"/>
      <w:r>
        <w:t xml:space="preserve"> the most appropriate course of </w:t>
      </w:r>
      <w:proofErr w:type="gramStart"/>
      <w:r>
        <w:t>action .</w:t>
      </w:r>
      <w:proofErr w:type="gramEnd"/>
    </w:p>
    <w:p w14:paraId="32EA2331" w14:textId="5097CF64" w:rsidR="00467D08" w:rsidRDefault="00000000">
      <w:r>
        <w:rPr>
          <w:b/>
          <w:color w:val="000080"/>
          <w:sz w:val="24"/>
        </w:rPr>
        <w:lastRenderedPageBreak/>
        <w:t>Disciplinary Action</w:t>
      </w:r>
    </w:p>
    <w:p w14:paraId="5FECD599" w14:textId="1146D7BD" w:rsidR="00467D08" w:rsidRDefault="00000000">
      <w:r>
        <w:t>Any breach of this Code of Conduct or behaviour deemed detrimental to the reputation or values of the club may result in disciplinary action, including suspension or removal from coaching duties.</w:t>
      </w:r>
    </w:p>
    <w:sectPr w:rsidR="00467D0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0784C24"/>
    <w:multiLevelType w:val="hybridMultilevel"/>
    <w:tmpl w:val="A5646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B03266"/>
    <w:multiLevelType w:val="hybridMultilevel"/>
    <w:tmpl w:val="5096E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B954AB"/>
    <w:multiLevelType w:val="hybridMultilevel"/>
    <w:tmpl w:val="F7E0F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414A2F"/>
    <w:multiLevelType w:val="hybridMultilevel"/>
    <w:tmpl w:val="7924D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3498258">
    <w:abstractNumId w:val="8"/>
  </w:num>
  <w:num w:numId="2" w16cid:durableId="254365912">
    <w:abstractNumId w:val="6"/>
  </w:num>
  <w:num w:numId="3" w16cid:durableId="665480818">
    <w:abstractNumId w:val="5"/>
  </w:num>
  <w:num w:numId="4" w16cid:durableId="669719429">
    <w:abstractNumId w:val="4"/>
  </w:num>
  <w:num w:numId="5" w16cid:durableId="1759592705">
    <w:abstractNumId w:val="7"/>
  </w:num>
  <w:num w:numId="6" w16cid:durableId="2035570616">
    <w:abstractNumId w:val="3"/>
  </w:num>
  <w:num w:numId="7" w16cid:durableId="1765106226">
    <w:abstractNumId w:val="2"/>
  </w:num>
  <w:num w:numId="8" w16cid:durableId="1282032897">
    <w:abstractNumId w:val="1"/>
  </w:num>
  <w:num w:numId="9" w16cid:durableId="2057699572">
    <w:abstractNumId w:val="0"/>
  </w:num>
  <w:num w:numId="10" w16cid:durableId="1397824310">
    <w:abstractNumId w:val="9"/>
  </w:num>
  <w:num w:numId="11" w16cid:durableId="1563517977">
    <w:abstractNumId w:val="12"/>
  </w:num>
  <w:num w:numId="12" w16cid:durableId="365106369">
    <w:abstractNumId w:val="11"/>
  </w:num>
  <w:num w:numId="13" w16cid:durableId="53053120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1274"/>
    <w:rsid w:val="00034616"/>
    <w:rsid w:val="0006063C"/>
    <w:rsid w:val="0015074B"/>
    <w:rsid w:val="0029639D"/>
    <w:rsid w:val="00326F90"/>
    <w:rsid w:val="00467D08"/>
    <w:rsid w:val="00734180"/>
    <w:rsid w:val="008F617B"/>
    <w:rsid w:val="00AA1D8D"/>
    <w:rsid w:val="00AD414F"/>
    <w:rsid w:val="00B47730"/>
    <w:rsid w:val="00CB0664"/>
    <w:rsid w:val="00E72F0F"/>
    <w:rsid w:val="00EF1D6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971EDA"/>
  <w14:defaultImageDpi w14:val="300"/>
  <w15:docId w15:val="{DED67D91-FE5C-4E61-8CB6-058EFC70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262</Words>
  <Characters>1599</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Macdonald</cp:lastModifiedBy>
  <cp:revision>3</cp:revision>
  <dcterms:created xsi:type="dcterms:W3CDTF">2025-10-17T00:36:00Z</dcterms:created>
  <dcterms:modified xsi:type="dcterms:W3CDTF">2025-10-17T01:23:00Z</dcterms:modified>
  <cp:category/>
</cp:coreProperties>
</file>